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 о конкурсе поэтов-любителей в рамках Межмуниципального фестиваля «Созвездие двух Туфанов»</w:t>
      </w: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 Общие положения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3B2">
        <w:rPr>
          <w:rFonts w:ascii="Times New Roman" w:hAnsi="Times New Roman"/>
          <w:sz w:val="28"/>
          <w:szCs w:val="28"/>
        </w:rPr>
        <w:t xml:space="preserve">Конкурс татарских поэтов-любителей </w:t>
      </w:r>
      <w:proofErr w:type="spellStart"/>
      <w:r w:rsidRPr="002943B2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2943B2">
        <w:rPr>
          <w:rFonts w:ascii="Times New Roman" w:hAnsi="Times New Roman"/>
          <w:sz w:val="28"/>
          <w:szCs w:val="28"/>
        </w:rPr>
        <w:t xml:space="preserve"> и Березовского районов Пермского края </w:t>
      </w:r>
      <w:r w:rsidRPr="002943B2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проходит в  рамках </w:t>
      </w: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Межмуниципального фестиваля «Созвездие двух Туфанов»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(далее – фестиваль), </w:t>
      </w:r>
      <w:r w:rsidRPr="002943B2">
        <w:rPr>
          <w:rFonts w:ascii="Times New Roman" w:hAnsi="Times New Roman" w:cs="Times New Roman"/>
          <w:sz w:val="28"/>
          <w:szCs w:val="28"/>
        </w:rPr>
        <w:t xml:space="preserve">при поддержке Министерства культуры, молодёжной политики и массовых коммуникаций Пермского края, в рамках краевого проекта «Фестивальное </w:t>
      </w:r>
      <w:proofErr w:type="spellStart"/>
      <w:r w:rsidRPr="002943B2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2943B2">
        <w:rPr>
          <w:rFonts w:ascii="Times New Roman" w:hAnsi="Times New Roman" w:cs="Times New Roman"/>
          <w:sz w:val="28"/>
          <w:szCs w:val="28"/>
        </w:rPr>
        <w:t xml:space="preserve"> «59 фестивалей 59 региона». 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Организатор фестиваля – МБУК «Национально-культурный центр «Шауба»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выявление творчески одаренных людей в сельской территории.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4065A8" w:rsidRPr="002943B2" w:rsidRDefault="004065A8" w:rsidP="0040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2">
        <w:rPr>
          <w:rFonts w:ascii="Times New Roman" w:hAnsi="Times New Roman" w:cs="Times New Roman"/>
          <w:sz w:val="28"/>
          <w:szCs w:val="28"/>
        </w:rPr>
        <w:t>-Формирование уважения к национальной культуре и национальной литературе.</w:t>
      </w:r>
    </w:p>
    <w:p w:rsidR="004065A8" w:rsidRPr="002943B2" w:rsidRDefault="004065A8" w:rsidP="0040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2">
        <w:rPr>
          <w:rFonts w:ascii="Times New Roman" w:hAnsi="Times New Roman" w:cs="Times New Roman"/>
          <w:sz w:val="28"/>
          <w:szCs w:val="28"/>
        </w:rPr>
        <w:t>-Создание условий для самореализации личности.</w:t>
      </w:r>
    </w:p>
    <w:p w:rsidR="004065A8" w:rsidRPr="002943B2" w:rsidRDefault="004065A8" w:rsidP="004065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Условия проведения конкурса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В конкурсе могут принять участие</w:t>
      </w:r>
      <w:r w:rsidRPr="002943B2">
        <w:rPr>
          <w:rFonts w:ascii="Times New Roman" w:hAnsi="Times New Roman"/>
          <w:sz w:val="28"/>
          <w:szCs w:val="28"/>
        </w:rPr>
        <w:t xml:space="preserve"> поэты-любители </w:t>
      </w:r>
      <w:proofErr w:type="spellStart"/>
      <w:r w:rsidRPr="002943B2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2943B2">
        <w:rPr>
          <w:rFonts w:ascii="Times New Roman" w:hAnsi="Times New Roman"/>
          <w:sz w:val="28"/>
          <w:szCs w:val="28"/>
        </w:rPr>
        <w:t xml:space="preserve"> и Березовского районов Пермского края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Рекомендуемая тема для выступлений – 70-летие Победы в 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Великой Отечественной войне.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Участники читают 2 произведения на заданную тему.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Рассмотрим возможность заочного участия.</w:t>
      </w: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65A8" w:rsidRPr="002943B2" w:rsidRDefault="004065A8" w:rsidP="004065A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Заявки принимаются до 7 ноября 2015 года. Есть возможность заявиться прямо перед мероприятием.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Полномочия.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Организатор конкурса: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- утверждает состав жюри;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- утверждает положение о конкурсе;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- осуществляет подготовку и проведение конкурса;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- устанавливает порядок выступления участников;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- осуществляет награждение участников конкурса.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Финансирование конкурса.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Расходы, связанные с проездом и питанием иногородних участников несет направляющее учреждение.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Участникам нужно указать в заявке о необходимости организованного горячего питания.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Всем участникам конкурса вручаются дипломы участников и сувениры, победителям конкурса – дипломы. Оргкомитет фестиваля определяет формы поощрения участников.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Подведение итогов</w:t>
      </w:r>
    </w:p>
    <w:p w:rsidR="004065A8" w:rsidRPr="002943B2" w:rsidRDefault="004065A8" w:rsidP="004065A8">
      <w:pPr>
        <w:spacing w:after="0"/>
        <w:ind w:firstLine="426"/>
        <w:jc w:val="both"/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2943B2">
        <w:rPr>
          <w:rFonts w:ascii="Times New Roman" w:hAnsi="Times New Roman" w:cs="Times New Roman"/>
          <w:noProof/>
          <w:sz w:val="28"/>
          <w:szCs w:val="28"/>
          <w:lang w:eastAsia="ru-RU"/>
        </w:rPr>
        <w:t>Решения жюри окончательные и обжалованию не подлежат.</w:t>
      </w:r>
    </w:p>
    <w:p w:rsidR="004065A8" w:rsidRPr="002943B2" w:rsidRDefault="004065A8" w:rsidP="004065A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проводится сразу после завершения выступлений всех участников конкурса. </w:t>
      </w:r>
      <w:r w:rsidRPr="002943B2">
        <w:rPr>
          <w:rFonts w:ascii="Times New Roman" w:eastAsia="Times New Roman" w:hAnsi="Times New Roman"/>
          <w:sz w:val="28"/>
          <w:szCs w:val="28"/>
        </w:rPr>
        <w:t>Работа жюри проходит в закрытом режиме, результаты конкурса объявляются в этот же день.</w:t>
      </w:r>
    </w:p>
    <w:p w:rsidR="004065A8" w:rsidRPr="002943B2" w:rsidRDefault="004065A8" w:rsidP="004065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5A8" w:rsidRPr="002943B2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4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Заключительные положения.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</w:t>
      </w:r>
      <w:r w:rsidRPr="00294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ноября 2015</w:t>
      </w: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года  в 16.00 часов</w:t>
      </w: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зрительном зале МБУК «НКЦ «</w:t>
      </w:r>
      <w:proofErr w:type="spellStart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Шауба</w:t>
      </w:r>
      <w:proofErr w:type="spellEnd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Оргкомитет конкурса вправе вносить в программу конкурса изменения (в том числе оперативного характера). </w:t>
      </w:r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победителей конкурса проводится в день конкурса. </w:t>
      </w:r>
    </w:p>
    <w:p w:rsidR="004065A8" w:rsidRDefault="004065A8" w:rsidP="004065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5A8" w:rsidRDefault="004065A8" w:rsidP="004065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данные оргкомитета:</w:t>
      </w:r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65A8" w:rsidRPr="002943B2" w:rsidRDefault="004065A8" w:rsidP="004065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Нариманова</w:t>
      </w:r>
      <w:proofErr w:type="spellEnd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Дилюся</w:t>
      </w:r>
      <w:proofErr w:type="spellEnd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Файзурхановна</w:t>
      </w:r>
      <w:proofErr w:type="spellEnd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943B2">
        <w:rPr>
          <w:rFonts w:ascii="Times New Roman" w:hAnsi="Times New Roman"/>
          <w:noProof/>
          <w:sz w:val="28"/>
          <w:szCs w:val="28"/>
        </w:rPr>
        <w:t xml:space="preserve"> </w:t>
      </w:r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тел:8(34-249)5-72-07, 5-73-49  </w:t>
      </w:r>
      <w:r w:rsidRPr="002943B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2943B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narimanova</w:t>
      </w:r>
      <w:proofErr w:type="spellEnd"/>
      <w:r w:rsidRPr="002943B2">
        <w:rPr>
          <w:rFonts w:ascii="Times New Roman" w:hAnsi="Times New Roman"/>
          <w:sz w:val="28"/>
          <w:szCs w:val="28"/>
          <w:shd w:val="clear" w:color="auto" w:fill="FFFFFF"/>
        </w:rPr>
        <w:t>.1976@</w:t>
      </w:r>
      <w:r w:rsidRPr="002943B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 w:rsidRPr="002943B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2943B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065A8" w:rsidRPr="002943B2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Мазитова</w:t>
      </w:r>
      <w:proofErr w:type="spellEnd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Фирая</w:t>
      </w:r>
      <w:proofErr w:type="spellEnd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Газизовна</w:t>
      </w:r>
      <w:proofErr w:type="spellEnd"/>
      <w:r w:rsidRPr="00294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3B2">
        <w:rPr>
          <w:rFonts w:ascii="Times New Roman" w:hAnsi="Times New Roman"/>
          <w:sz w:val="28"/>
          <w:szCs w:val="28"/>
          <w:shd w:val="clear" w:color="auto" w:fill="FFFFFF"/>
        </w:rPr>
        <w:t xml:space="preserve">тел:8(34-249)5-73-53, 5-73-49  </w:t>
      </w:r>
    </w:p>
    <w:p w:rsidR="004065A8" w:rsidRPr="002943B2" w:rsidRDefault="004065A8" w:rsidP="004065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Положение о конкурсе </w:t>
      </w:r>
      <w:r w:rsidRPr="0068764A">
        <w:rPr>
          <w:rStyle w:val="FontStyle34"/>
          <w:sz w:val="28"/>
          <w:szCs w:val="28"/>
        </w:rPr>
        <w:t xml:space="preserve">драматических самодеятельных артистов, коллективов </w:t>
      </w: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рамках Межмуниципального фестиваля «Созвездие двух Туфанов»</w:t>
      </w:r>
    </w:p>
    <w:p w:rsidR="004065A8" w:rsidRPr="0068764A" w:rsidRDefault="004065A8" w:rsidP="004065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 Общие положения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64A">
        <w:rPr>
          <w:rFonts w:ascii="Times New Roman" w:hAnsi="Times New Roman"/>
          <w:sz w:val="28"/>
          <w:szCs w:val="28"/>
        </w:rPr>
        <w:t xml:space="preserve">Конкурс татарских </w:t>
      </w:r>
      <w:r w:rsidRPr="0068764A">
        <w:rPr>
          <w:rStyle w:val="FontStyle34"/>
          <w:sz w:val="28"/>
          <w:szCs w:val="28"/>
        </w:rPr>
        <w:t xml:space="preserve">драматических самодеятельных артистов, коллективов </w:t>
      </w:r>
      <w:proofErr w:type="spellStart"/>
      <w:r w:rsidRPr="0068764A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68764A">
        <w:rPr>
          <w:rFonts w:ascii="Times New Roman" w:hAnsi="Times New Roman"/>
          <w:sz w:val="28"/>
          <w:szCs w:val="28"/>
        </w:rPr>
        <w:t xml:space="preserve"> и Березовского районов Пермского края </w:t>
      </w:r>
      <w:r w:rsidRPr="0068764A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проходит в  рамках </w:t>
      </w: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Межмуниципального фестиваля «Созвездие двух Туфанов»</w:t>
      </w: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(далее – фестиваль), </w:t>
      </w:r>
      <w:r w:rsidRPr="0068764A">
        <w:rPr>
          <w:rFonts w:ascii="Times New Roman" w:hAnsi="Times New Roman" w:cs="Times New Roman"/>
          <w:sz w:val="28"/>
          <w:szCs w:val="28"/>
        </w:rPr>
        <w:t xml:space="preserve">при поддержке Министерства культуры, молодёжной политики и массовых коммуникаций Пермского края, в рамках краевого проекта «Фестивальное </w:t>
      </w:r>
      <w:proofErr w:type="spellStart"/>
      <w:r w:rsidRPr="0068764A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68764A">
        <w:rPr>
          <w:rFonts w:ascii="Times New Roman" w:hAnsi="Times New Roman" w:cs="Times New Roman"/>
          <w:sz w:val="28"/>
          <w:szCs w:val="28"/>
        </w:rPr>
        <w:t xml:space="preserve"> «59 фестивалей 59 региона». 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Организатор фестиваля – МБУК «Национально-культурный центр «Шауба»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выявление творчески одаренных людей в сельской территории.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4065A8" w:rsidRPr="0068764A" w:rsidRDefault="004065A8" w:rsidP="0040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4A">
        <w:rPr>
          <w:rFonts w:ascii="Times New Roman" w:hAnsi="Times New Roman" w:cs="Times New Roman"/>
          <w:sz w:val="28"/>
          <w:szCs w:val="28"/>
        </w:rPr>
        <w:t>-Формирование уважения к национальной культуре и национальной литературе.</w:t>
      </w:r>
    </w:p>
    <w:p w:rsidR="004065A8" w:rsidRPr="0068764A" w:rsidRDefault="004065A8" w:rsidP="0040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4A">
        <w:rPr>
          <w:rFonts w:ascii="Times New Roman" w:hAnsi="Times New Roman" w:cs="Times New Roman"/>
          <w:sz w:val="28"/>
          <w:szCs w:val="28"/>
        </w:rPr>
        <w:t>-Создание условий для самореализации личности.</w:t>
      </w:r>
    </w:p>
    <w:p w:rsidR="004065A8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Условия проведения конкурса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конкурсе принимают участие самодеятельные коллективы (детские и взрослые), семейные театры. Допускается возрастное смешение групп в номере. Конкурсный номер должен </w:t>
      </w: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превышать 15 мин.</w:t>
      </w: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могут отрывки из спектаклей, диалоги, монологи.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Возрастные группы:</w:t>
      </w:r>
    </w:p>
    <w:p w:rsidR="004065A8" w:rsidRPr="0068764A" w:rsidRDefault="004065A8" w:rsidP="00406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дети;</w:t>
      </w:r>
    </w:p>
    <w:p w:rsidR="004065A8" w:rsidRPr="0068764A" w:rsidRDefault="004065A8" w:rsidP="004065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взрослые;</w:t>
      </w:r>
    </w:p>
    <w:p w:rsidR="004065A8" w:rsidRPr="0068764A" w:rsidRDefault="004065A8" w:rsidP="004065A8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 проводится в один этап.</w:t>
      </w:r>
    </w:p>
    <w:p w:rsidR="004065A8" w:rsidRPr="0068764A" w:rsidRDefault="004065A8" w:rsidP="004065A8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Рекомендуемые постановки – произведения на татарском языке драматурга Туфана Миннулина.</w:t>
      </w:r>
    </w:p>
    <w:p w:rsidR="004065A8" w:rsidRPr="0068764A" w:rsidRDefault="004065A8" w:rsidP="004065A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участия в конкурсе необходимо предоставить заявку по форме в электронном виде или по телефону.  </w:t>
      </w: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Заявки принимаются до 6 ноября 2015 года.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Полномочия.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Организатор конкурса: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- утверждает состав жюри;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- утверждает положение о конкурсе;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- осуществляет подготовку и проведение конкурса;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- устанавливает порядок выступления участников;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осуществляет награждение участников конкурса.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Финансирование конкурса.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Расходы, связанные с проездом и питанием иногородних участников несет направляющее учреждение.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Участникам нужно указать в заявке о необходимости организованного горячего питания.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Всем участникам конкурса вручаются дипломы участников и сувениры, победителям конкурса – дипломы. Оргкомитет фестиваля определяет формы поощрения участников.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Подведение итогов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>Решения жюри окончательные и обжалованию не подлежат.</w:t>
      </w:r>
    </w:p>
    <w:p w:rsidR="004065A8" w:rsidRPr="0068764A" w:rsidRDefault="004065A8" w:rsidP="004065A8">
      <w:pPr>
        <w:spacing w:after="0"/>
        <w:ind w:firstLine="426"/>
        <w:jc w:val="both"/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687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Жюри определяет победителей конкурса в каждой возрастной группе. Жюри оставляет за собой право присуждать различные номинации. </w:t>
      </w:r>
    </w:p>
    <w:p w:rsidR="004065A8" w:rsidRPr="0068764A" w:rsidRDefault="004065A8" w:rsidP="004065A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проводится сразу после завершения выступлений всех участников конкурса. </w:t>
      </w:r>
      <w:r w:rsidRPr="0068764A">
        <w:rPr>
          <w:rFonts w:ascii="Times New Roman" w:eastAsia="Times New Roman" w:hAnsi="Times New Roman"/>
          <w:sz w:val="28"/>
          <w:szCs w:val="28"/>
        </w:rPr>
        <w:t>Работа жюри проходит в закрытом режиме, результаты конкурса объявляются в этот же день.</w:t>
      </w:r>
    </w:p>
    <w:p w:rsidR="004065A8" w:rsidRPr="0068764A" w:rsidRDefault="004065A8" w:rsidP="004065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Заключительные положения.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</w:t>
      </w:r>
      <w:r w:rsidRPr="00687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ноября 2015</w:t>
      </w: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года  в 16.00 часов</w:t>
      </w: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зрительном зале МБУК «НКЦ «</w:t>
      </w:r>
      <w:proofErr w:type="spellStart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Шауба</w:t>
      </w:r>
      <w:proofErr w:type="spellEnd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Оргкомитет конкурса вправе вносить в программу конкурса изменения (в том числе оперативного характера). </w:t>
      </w:r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победителей конкурса проводится в день конкурса. </w:t>
      </w:r>
    </w:p>
    <w:p w:rsidR="004065A8" w:rsidRPr="004442EC" w:rsidRDefault="004065A8" w:rsidP="004065A8">
      <w:pPr>
        <w:tabs>
          <w:tab w:val="left" w:pos="5692"/>
        </w:tabs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442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Приветствуется исполнение песен на татарском языке на стихи Хасана </w:t>
      </w:r>
      <w:proofErr w:type="spellStart"/>
      <w:r w:rsidRPr="004442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Туфана</w:t>
      </w:r>
      <w:proofErr w:type="spellEnd"/>
      <w:r w:rsidRPr="004442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между конкурсными номерами</w:t>
      </w:r>
      <w:proofErr w:type="gramStart"/>
      <w:r w:rsidRPr="004442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вне конкурса).</w:t>
      </w:r>
      <w:r w:rsidRPr="004442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ab/>
      </w:r>
    </w:p>
    <w:p w:rsidR="004065A8" w:rsidRPr="0068764A" w:rsidRDefault="004065A8" w:rsidP="004065A8">
      <w:pPr>
        <w:tabs>
          <w:tab w:val="left" w:pos="5692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065A8" w:rsidRPr="0068764A" w:rsidRDefault="004065A8" w:rsidP="004065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данные оргкомитета:</w:t>
      </w:r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65A8" w:rsidRPr="0068764A" w:rsidRDefault="004065A8" w:rsidP="004065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Нариманова</w:t>
      </w:r>
      <w:proofErr w:type="spellEnd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Дилюся</w:t>
      </w:r>
      <w:proofErr w:type="spellEnd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Файзурхановна</w:t>
      </w:r>
      <w:proofErr w:type="spellEnd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8764A">
        <w:rPr>
          <w:rFonts w:ascii="Times New Roman" w:hAnsi="Times New Roman"/>
          <w:noProof/>
          <w:sz w:val="28"/>
          <w:szCs w:val="28"/>
        </w:rPr>
        <w:t xml:space="preserve"> </w:t>
      </w:r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тел:8(34-249)5-72-07, 5-73-49  </w:t>
      </w:r>
      <w:r w:rsidRPr="006876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8764A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narimanova</w:t>
      </w:r>
      <w:proofErr w:type="spellEnd"/>
      <w:r w:rsidRPr="0068764A">
        <w:rPr>
          <w:rFonts w:ascii="Times New Roman" w:hAnsi="Times New Roman"/>
          <w:sz w:val="28"/>
          <w:szCs w:val="28"/>
          <w:shd w:val="clear" w:color="auto" w:fill="FFFFFF"/>
        </w:rPr>
        <w:t>.1976@</w:t>
      </w:r>
      <w:r w:rsidRPr="006876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 w:rsidRPr="0068764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6876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065A8" w:rsidRPr="0068764A" w:rsidRDefault="004065A8" w:rsidP="004065A8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Мазитова</w:t>
      </w:r>
      <w:proofErr w:type="spellEnd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Фирая</w:t>
      </w:r>
      <w:proofErr w:type="spellEnd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Газизовна</w:t>
      </w:r>
      <w:proofErr w:type="spellEnd"/>
      <w:r w:rsidRPr="0068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64A">
        <w:rPr>
          <w:rFonts w:ascii="Times New Roman" w:hAnsi="Times New Roman"/>
          <w:sz w:val="28"/>
          <w:szCs w:val="28"/>
          <w:shd w:val="clear" w:color="auto" w:fill="FFFFFF"/>
        </w:rPr>
        <w:t xml:space="preserve">тел:8(34-249)5-73-53, 5-73-49  </w:t>
      </w:r>
    </w:p>
    <w:p w:rsidR="004065A8" w:rsidRDefault="004065A8" w:rsidP="004065A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4065A8" w:rsidRDefault="004065A8" w:rsidP="004065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687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ЗАЯВКА НА УЧАСТИЕ</w:t>
      </w:r>
    </w:p>
    <w:p w:rsidR="004065A8" w:rsidRPr="0068764A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7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687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конкурсе </w:t>
      </w:r>
      <w:r w:rsidRPr="0068764A">
        <w:rPr>
          <w:rStyle w:val="FontStyle34"/>
          <w:sz w:val="24"/>
          <w:szCs w:val="24"/>
        </w:rPr>
        <w:t>драматических самодеятельных артистов, коллективов</w:t>
      </w:r>
      <w:r w:rsidRPr="0068764A">
        <w:rPr>
          <w:rStyle w:val="FontStyle34"/>
          <w:sz w:val="28"/>
          <w:szCs w:val="28"/>
        </w:rPr>
        <w:t xml:space="preserve"> </w:t>
      </w:r>
      <w:r w:rsidRPr="00687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рамках Межмуниципального фестиваля «Созвездие двух Туфанов»</w:t>
      </w:r>
    </w:p>
    <w:p w:rsidR="004065A8" w:rsidRPr="008072FE" w:rsidRDefault="004065A8" w:rsidP="004065A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065A8" w:rsidRDefault="004065A8" w:rsidP="004065A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4065A8" w:rsidTr="00852DBC">
        <w:tc>
          <w:tcPr>
            <w:tcW w:w="3652" w:type="dxa"/>
          </w:tcPr>
          <w:p w:rsidR="004065A8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Учреждение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lastRenderedPageBreak/>
              <w:t xml:space="preserve">Название коллектива или </w:t>
            </w:r>
          </w:p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Ф.И. участника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Количество человек в коллективе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Возрастная группа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спектакля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Pr="00C7119B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C7119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Хронометраж (время)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ФИО руководителя (полностью)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rPr>
          <w:trHeight w:val="610"/>
        </w:trPr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Контактные данные руководителя (</w:t>
            </w: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en-US"/>
              </w:rPr>
              <w:t>e</w:t>
            </w: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-</w:t>
            </w: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, </w:t>
            </w:r>
            <w:r w:rsidRPr="00BF4E2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телефон)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  <w:tr w:rsidR="004065A8" w:rsidTr="00852DBC">
        <w:trPr>
          <w:trHeight w:val="220"/>
        </w:trPr>
        <w:tc>
          <w:tcPr>
            <w:tcW w:w="3652" w:type="dxa"/>
          </w:tcPr>
          <w:p w:rsidR="004065A8" w:rsidRPr="00BF4E2A" w:rsidRDefault="004065A8" w:rsidP="00852DBC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Питание (количество человек)</w:t>
            </w:r>
          </w:p>
        </w:tc>
        <w:tc>
          <w:tcPr>
            <w:tcW w:w="5919" w:type="dxa"/>
          </w:tcPr>
          <w:p w:rsidR="004065A8" w:rsidRDefault="004065A8" w:rsidP="00852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</w:tc>
      </w:tr>
    </w:tbl>
    <w:p w:rsidR="004065A8" w:rsidRPr="000E1F27" w:rsidRDefault="004065A8" w:rsidP="004065A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</w:p>
    <w:p w:rsidR="004065A8" w:rsidRPr="000E1F27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Pr="000E1F27" w:rsidRDefault="004065A8" w:rsidP="004065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4065A8" w:rsidRDefault="004065A8" w:rsidP="004065A8"/>
    <w:p w:rsidR="004065A8" w:rsidRPr="001531DE" w:rsidRDefault="004065A8" w:rsidP="004065A8">
      <w:pPr>
        <w:spacing w:after="0"/>
        <w:jc w:val="both"/>
        <w:rPr>
          <w:rFonts w:ascii="Times New Roman" w:hAnsi="Times New Roman" w:cs="Times New Roman"/>
        </w:rPr>
      </w:pPr>
    </w:p>
    <w:p w:rsidR="004065A8" w:rsidRDefault="004065A8" w:rsidP="004065A8"/>
    <w:p w:rsidR="00832368" w:rsidRPr="00335E47" w:rsidRDefault="00832368" w:rsidP="00335E47">
      <w:pPr>
        <w:rPr>
          <w:rFonts w:ascii="Times New Roman" w:hAnsi="Times New Roman" w:cs="Times New Roman"/>
          <w:sz w:val="20"/>
          <w:szCs w:val="20"/>
        </w:rPr>
      </w:pPr>
    </w:p>
    <w:sectPr w:rsidR="00832368" w:rsidRPr="00335E47" w:rsidSect="000E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548C"/>
    <w:multiLevelType w:val="hybridMultilevel"/>
    <w:tmpl w:val="83CC9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65A8"/>
    <w:rsid w:val="00335E47"/>
    <w:rsid w:val="004065A8"/>
    <w:rsid w:val="006C733C"/>
    <w:rsid w:val="00832368"/>
    <w:rsid w:val="00C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5A8"/>
    <w:pPr>
      <w:ind w:left="720"/>
      <w:contextualSpacing/>
    </w:pPr>
  </w:style>
  <w:style w:type="character" w:styleId="a5">
    <w:name w:val="Strong"/>
    <w:basedOn w:val="a0"/>
    <w:uiPriority w:val="22"/>
    <w:qFormat/>
    <w:rsid w:val="004065A8"/>
    <w:rPr>
      <w:b/>
      <w:bCs/>
    </w:rPr>
  </w:style>
  <w:style w:type="character" w:customStyle="1" w:styleId="FontStyle34">
    <w:name w:val="Font Style34"/>
    <w:basedOn w:val="a0"/>
    <w:uiPriority w:val="99"/>
    <w:rsid w:val="004065A8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5177</Characters>
  <Application>Microsoft Office Word</Application>
  <DocSecurity>0</DocSecurity>
  <Lines>43</Lines>
  <Paragraphs>12</Paragraphs>
  <ScaleCrop>false</ScaleCrop>
  <Company>iskra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2015-10-02T08:42:00Z</dcterms:created>
  <dcterms:modified xsi:type="dcterms:W3CDTF">2015-10-02T08:42:00Z</dcterms:modified>
</cp:coreProperties>
</file>